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20" w:rsidRDefault="00292720" w:rsidP="00292720">
      <w:pPr>
        <w:spacing w:line="240" w:lineRule="auto"/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093">
        <w:rPr>
          <w:rFonts w:ascii="Times New Roman" w:hAnsi="Times New Roman" w:cs="Times New Roman"/>
          <w:sz w:val="24"/>
          <w:szCs w:val="24"/>
        </w:rPr>
        <w:t xml:space="preserve">27.05.2010 </w:t>
      </w:r>
      <w:r w:rsidRPr="00221093">
        <w:rPr>
          <w:rFonts w:ascii="Times New Roman" w:hAnsi="Times New Roman" w:cs="Times New Roman"/>
          <w:sz w:val="24"/>
          <w:szCs w:val="24"/>
        </w:rPr>
        <w:tab/>
      </w:r>
    </w:p>
    <w:p w:rsidR="00292720" w:rsidRPr="0070758F" w:rsidRDefault="00292720" w:rsidP="00292720">
      <w:pPr>
        <w:spacing w:line="240" w:lineRule="auto"/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острове Тургояк. Пять</w:t>
      </w:r>
      <w:r w:rsidRPr="00221093">
        <w:rPr>
          <w:rFonts w:ascii="Times New Roman" w:hAnsi="Times New Roman" w:cs="Times New Roman"/>
          <w:sz w:val="24"/>
          <w:szCs w:val="24"/>
        </w:rPr>
        <w:t xml:space="preserve"> видов мудрости.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93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221093"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 w:rsidRPr="00221093">
        <w:rPr>
          <w:rFonts w:ascii="Times New Roman" w:hAnsi="Times New Roman" w:cs="Times New Roman"/>
          <w:sz w:val="24"/>
          <w:szCs w:val="24"/>
        </w:rPr>
        <w:t xml:space="preserve"> на жизнь человека.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хороший практик, куда бы ни попал, он может объединяться с любыми обстоятельствами, с любой ситуацией. Это означает, что 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созерцая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 xml:space="preserve">объединять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знает, как это делать, знает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чего</w:t>
      </w:r>
      <w:r>
        <w:rPr>
          <w:rFonts w:ascii="Times New Roman" w:hAnsi="Times New Roman" w:cs="Times New Roman"/>
          <w:sz w:val="24"/>
          <w:szCs w:val="24"/>
        </w:rPr>
        <w:t xml:space="preserve"> он это делает. О</w:t>
      </w:r>
      <w:r>
        <w:rPr>
          <w:rFonts w:ascii="Times New Roman" w:hAnsi="Times New Roman" w:cs="Times New Roman"/>
          <w:sz w:val="24"/>
          <w:szCs w:val="24"/>
        </w:rPr>
        <w:t>н понимает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каков смысл этого. Для чего мы вообще созерцаем? Для того</w:t>
      </w:r>
      <w:r>
        <w:rPr>
          <w:rFonts w:ascii="Times New Roman" w:hAnsi="Times New Roman" w:cs="Times New Roman"/>
          <w:sz w:val="24"/>
          <w:szCs w:val="24"/>
        </w:rPr>
        <w:t>, чтобы избавиться от неведения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Созерцание – </w:t>
      </w:r>
      <w:r>
        <w:rPr>
          <w:rFonts w:ascii="Times New Roman" w:hAnsi="Times New Roman" w:cs="Times New Roman"/>
          <w:sz w:val="24"/>
          <w:szCs w:val="24"/>
        </w:rPr>
        <w:t>это метод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получить мудрость. Практик из всего учится извлекать мудрость, он просто так ничего не делает.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него неважны сами вещи, а вот мудрость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самое главное, что для него важно. Что бы он ни делал, он стремится мудрость извле</w:t>
      </w:r>
      <w:r>
        <w:rPr>
          <w:rFonts w:ascii="Times New Roman" w:hAnsi="Times New Roman" w:cs="Times New Roman"/>
          <w:sz w:val="24"/>
          <w:szCs w:val="24"/>
        </w:rPr>
        <w:t>кать ото</w:t>
      </w:r>
      <w:r>
        <w:rPr>
          <w:rFonts w:ascii="Times New Roman" w:hAnsi="Times New Roman" w:cs="Times New Roman"/>
          <w:sz w:val="24"/>
          <w:szCs w:val="24"/>
        </w:rPr>
        <w:t xml:space="preserve">всюду. Нет такой ситуации, в которой он мог бы не извлечь определенную мудрость. 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если вы идете в музей, то сам музей практику не интересен. Выст</w:t>
      </w:r>
      <w:r>
        <w:rPr>
          <w:rFonts w:ascii="Times New Roman" w:hAnsi="Times New Roman" w:cs="Times New Roman"/>
          <w:sz w:val="24"/>
          <w:szCs w:val="24"/>
        </w:rPr>
        <w:t xml:space="preserve">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не </w:t>
      </w:r>
      <w:r>
        <w:rPr>
          <w:rFonts w:ascii="Times New Roman" w:hAnsi="Times New Roman" w:cs="Times New Roman"/>
          <w:sz w:val="24"/>
          <w:szCs w:val="24"/>
        </w:rPr>
        <w:t>впечатляет духовного искателя, а созерцание в музее очень интересно. Называется интеграция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с ситуациями и открытие </w:t>
      </w:r>
      <w:r>
        <w:rPr>
          <w:rFonts w:ascii="Times New Roman" w:hAnsi="Times New Roman" w:cs="Times New Roman"/>
          <w:sz w:val="24"/>
          <w:szCs w:val="24"/>
        </w:rPr>
        <w:t>наблюдения</w:t>
      </w:r>
      <w:r>
        <w:rPr>
          <w:rFonts w:ascii="Times New Roman" w:hAnsi="Times New Roman" w:cs="Times New Roman"/>
          <w:sz w:val="24"/>
          <w:szCs w:val="24"/>
        </w:rPr>
        <w:t xml:space="preserve"> своего сознания</w:t>
      </w:r>
      <w:r>
        <w:rPr>
          <w:rFonts w:ascii="Times New Roman" w:hAnsi="Times New Roman" w:cs="Times New Roman"/>
          <w:sz w:val="24"/>
          <w:szCs w:val="24"/>
        </w:rPr>
        <w:t>, это</w:t>
      </w:r>
      <w:r>
        <w:rPr>
          <w:rFonts w:ascii="Times New Roman" w:hAnsi="Times New Roman" w:cs="Times New Roman"/>
          <w:sz w:val="24"/>
          <w:szCs w:val="24"/>
        </w:rPr>
        <w:t xml:space="preserve"> интересно. Таким же </w:t>
      </w:r>
      <w:r>
        <w:rPr>
          <w:rFonts w:ascii="Times New Roman" w:hAnsi="Times New Roman" w:cs="Times New Roman"/>
          <w:sz w:val="24"/>
          <w:szCs w:val="24"/>
        </w:rPr>
        <w:t>образом практикующего садху йога</w:t>
      </w:r>
      <w:r>
        <w:rPr>
          <w:rFonts w:ascii="Times New Roman" w:hAnsi="Times New Roman" w:cs="Times New Roman"/>
          <w:sz w:val="24"/>
          <w:szCs w:val="24"/>
        </w:rPr>
        <w:t xml:space="preserve"> не интересуют какие-то обычные, обыденные дела, светские мероприятия, пикники и прочее. Он человек Духа, он только идет по пути, он идет днем и ночью по пути. Все, что благоприятно для пути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идет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hAnsi="Times New Roman" w:cs="Times New Roman"/>
          <w:sz w:val="24"/>
          <w:szCs w:val="24"/>
        </w:rPr>
        <w:t xml:space="preserve"> пути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неблагоприятно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не интересует. Он как фанатик своего дела. Но он ничего не отвергает, просто он учится извлекать отовсюду мудрость.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сейчас мы здесь находимся, это хороший шанс для нас извлечь определенную мудрость.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Мудрость – </w:t>
      </w:r>
      <w:r>
        <w:rPr>
          <w:rFonts w:ascii="Times New Roman" w:hAnsi="Times New Roman" w:cs="Times New Roman"/>
          <w:sz w:val="24"/>
          <w:szCs w:val="24"/>
        </w:rPr>
        <w:t>это знание законов, по которым живет реальность, знание сущности реальности. Чем боги отличаются от людей? У богов есть мудрость, у людей нет</w:t>
      </w:r>
      <w:r>
        <w:rPr>
          <w:rFonts w:ascii="Times New Roman" w:hAnsi="Times New Roman" w:cs="Times New Roman"/>
          <w:sz w:val="24"/>
          <w:szCs w:val="24"/>
        </w:rPr>
        <w:t xml:space="preserve">. Боги бессмертны,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</w:t>
      </w:r>
      <w:r>
        <w:rPr>
          <w:rFonts w:ascii="Times New Roman" w:hAnsi="Times New Roman" w:cs="Times New Roman"/>
          <w:sz w:val="24"/>
          <w:szCs w:val="24"/>
        </w:rPr>
        <w:t>телесны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могут силой мысли управлять историей, временем, пространством. А люди не могут, люди ограничены</w:t>
      </w:r>
      <w:r>
        <w:rPr>
          <w:rFonts w:ascii="Times New Roman" w:hAnsi="Times New Roman" w:cs="Times New Roman"/>
          <w:sz w:val="24"/>
          <w:szCs w:val="24"/>
        </w:rPr>
        <w:t>, живут мало, болеют, стареют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они мир контролируют, а их мир контролирует, не они судьбу контролируют, а судьба контролирует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ем же люди отличаются от богов? У них нет мудрости, которая присуща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</w:t>
      </w:r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Наша задач</w:t>
      </w:r>
      <w:r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>открывать эту мудрость, искать ее.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Созерцание – это не самоцель. Созерцание – </w:t>
      </w:r>
      <w:r>
        <w:rPr>
          <w:rFonts w:ascii="Times New Roman" w:hAnsi="Times New Roman" w:cs="Times New Roman"/>
          <w:sz w:val="24"/>
          <w:szCs w:val="24"/>
        </w:rPr>
        <w:t>это средство, просто метод</w:t>
      </w:r>
      <w:r>
        <w:rPr>
          <w:rFonts w:ascii="Times New Roman" w:hAnsi="Times New Roman" w:cs="Times New Roman"/>
          <w:sz w:val="24"/>
          <w:szCs w:val="24"/>
        </w:rPr>
        <w:t xml:space="preserve">, цель – </w:t>
      </w:r>
      <w:r>
        <w:rPr>
          <w:rFonts w:ascii="Times New Roman" w:hAnsi="Times New Roman" w:cs="Times New Roman"/>
          <w:sz w:val="24"/>
          <w:szCs w:val="24"/>
        </w:rPr>
        <w:t>мудрость. Мудрость устраняет неведен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устраняет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авидью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Сиддхам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</w:t>
      </w:r>
      <w:r>
        <w:rPr>
          <w:rFonts w:ascii="Times New Roman" w:hAnsi="Times New Roman" w:cs="Times New Roman"/>
          <w:sz w:val="24"/>
          <w:szCs w:val="24"/>
        </w:rPr>
        <w:t>ватам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 основных видов мудрости. И что это за мудрость? Первая мудрость связана с элементом земли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муладхара-чакра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ее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  позволяет видеть все вещи равными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одинаковыми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единым вкусом. Когда плохое и хорошее, доброе и злое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чистое-нечистое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уравнивается. К</w:t>
      </w:r>
      <w:r>
        <w:rPr>
          <w:rFonts w:ascii="Times New Roman" w:hAnsi="Times New Roman" w:cs="Times New Roman"/>
          <w:sz w:val="24"/>
          <w:szCs w:val="24"/>
        </w:rPr>
        <w:t xml:space="preserve">огда все видится как единая масса сознания. Когда наша нижняя корневая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муладхара-чакра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недвойственное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</w:t>
      </w:r>
      <w:r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подобное пространству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 перемещаться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муладхара-чакру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объединять элемент земли в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называется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Допустим, если перенести сознание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муладхара-чакру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просто созерцать, пребывая в пространстве, вы будете увеличивать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мудрость. Многие вещи будут уравниваться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плохое и хорошее видеться как одно. Чистое и нечистое, благоприятное и неблагоприятное, внутреннее и вн</w:t>
      </w:r>
      <w:r>
        <w:rPr>
          <w:rFonts w:ascii="Times New Roman" w:hAnsi="Times New Roman" w:cs="Times New Roman"/>
          <w:sz w:val="24"/>
          <w:szCs w:val="24"/>
        </w:rPr>
        <w:t>ешнее, мужское женское, прошлое-</w:t>
      </w:r>
      <w:r>
        <w:rPr>
          <w:rFonts w:ascii="Times New Roman" w:hAnsi="Times New Roman" w:cs="Times New Roman"/>
          <w:sz w:val="24"/>
          <w:szCs w:val="24"/>
        </w:rPr>
        <w:t>будущее</w:t>
      </w:r>
      <w:r>
        <w:rPr>
          <w:rFonts w:ascii="Times New Roman" w:hAnsi="Times New Roman" w:cs="Times New Roman"/>
          <w:sz w:val="24"/>
          <w:szCs w:val="24"/>
        </w:rPr>
        <w:t>, все полярные противополож</w:t>
      </w:r>
      <w:r>
        <w:rPr>
          <w:rFonts w:ascii="Times New Roman" w:hAnsi="Times New Roman" w:cs="Times New Roman"/>
          <w:sz w:val="24"/>
          <w:szCs w:val="24"/>
        </w:rPr>
        <w:t>ности эта мудрость уравнивает.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мы мыслим двойственными категориями, поэтому мир для нас разделен на черно-белые вещи. И как один святой говорил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 ничего плохого, есть  тольк</w:t>
      </w:r>
      <w:r>
        <w:rPr>
          <w:rFonts w:ascii="Times New Roman" w:hAnsi="Times New Roman" w:cs="Times New Roman"/>
          <w:sz w:val="24"/>
          <w:szCs w:val="24"/>
        </w:rPr>
        <w:t>о то, что тебе не нравится. Так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 нет ничего хорошего, а есть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 что тебе нравится, к чему ты привязан. Вселенная ни плохая, ни хорошая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просто есть, она есть и все. Она совершенна, но она ни плохая, ни хорошая. Она божественна, она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совершенна и она просто есть. Но мы не понимаем совершенства вселенной, потому что мысли</w:t>
      </w:r>
      <w:r w:rsidR="00F63E72">
        <w:rPr>
          <w:rFonts w:ascii="Times New Roman" w:hAnsi="Times New Roman" w:cs="Times New Roman"/>
          <w:sz w:val="24"/>
          <w:szCs w:val="24"/>
        </w:rPr>
        <w:t>м двойственными категориями. Д</w:t>
      </w:r>
      <w:r>
        <w:rPr>
          <w:rFonts w:ascii="Times New Roman" w:hAnsi="Times New Roman" w:cs="Times New Roman"/>
          <w:sz w:val="24"/>
          <w:szCs w:val="24"/>
        </w:rPr>
        <w:t>ля нас все разделяется</w:t>
      </w:r>
      <w:r w:rsidR="00F6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E72">
        <w:rPr>
          <w:rFonts w:ascii="Times New Roman" w:hAnsi="Times New Roman" w:cs="Times New Roman"/>
          <w:sz w:val="24"/>
          <w:szCs w:val="24"/>
        </w:rPr>
        <w:t>плохо-хорошо</w:t>
      </w:r>
      <w:proofErr w:type="gramEnd"/>
      <w:r w:rsidR="00F63E72">
        <w:rPr>
          <w:rFonts w:ascii="Times New Roman" w:hAnsi="Times New Roman" w:cs="Times New Roman"/>
          <w:sz w:val="24"/>
          <w:szCs w:val="24"/>
        </w:rPr>
        <w:t>, приятие-</w:t>
      </w:r>
      <w:r>
        <w:rPr>
          <w:rFonts w:ascii="Times New Roman" w:hAnsi="Times New Roman" w:cs="Times New Roman"/>
          <w:sz w:val="24"/>
          <w:szCs w:val="24"/>
        </w:rPr>
        <w:t xml:space="preserve">отвержение.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 все это убирает, она дает возможность понять просто совершенство. Совершенство за пределами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пределами отвергаемого и принимаемого, чистого и нечистого. Хороший человек совершенен. Плохой человек тоже совершенен, но по-своему по-плохому он совершенен. Но это совершенство. Как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мастера пригласили в таверну.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 говорил о том, что бытие совершенно. Тогда ученик сказал</w:t>
      </w:r>
      <w:r w:rsidR="00F63E72">
        <w:rPr>
          <w:rFonts w:ascii="Times New Roman" w:hAnsi="Times New Roman" w:cs="Times New Roman"/>
          <w:sz w:val="24"/>
          <w:szCs w:val="24"/>
        </w:rPr>
        <w:t>: «П</w:t>
      </w:r>
      <w:r>
        <w:rPr>
          <w:rFonts w:ascii="Times New Roman" w:hAnsi="Times New Roman" w:cs="Times New Roman"/>
          <w:sz w:val="24"/>
          <w:szCs w:val="24"/>
        </w:rPr>
        <w:t>осмотри</w:t>
      </w:r>
      <w:r w:rsidR="00F63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это горбун. Он же уродлив. Как он может быть совершенным?</w:t>
      </w:r>
      <w:r w:rsidR="00F63E7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63E72">
        <w:rPr>
          <w:rFonts w:ascii="Times New Roman" w:hAnsi="Times New Roman" w:cs="Times New Roman"/>
          <w:sz w:val="24"/>
          <w:szCs w:val="24"/>
        </w:rPr>
        <w:t>Дзенский</w:t>
      </w:r>
      <w:proofErr w:type="spellEnd"/>
      <w:r w:rsidR="00F63E72">
        <w:rPr>
          <w:rFonts w:ascii="Times New Roman" w:hAnsi="Times New Roman" w:cs="Times New Roman"/>
          <w:sz w:val="24"/>
          <w:szCs w:val="24"/>
        </w:rPr>
        <w:t xml:space="preserve"> мастер сказал: «Э</w:t>
      </w:r>
      <w:r>
        <w:rPr>
          <w:rFonts w:ascii="Times New Roman" w:hAnsi="Times New Roman" w:cs="Times New Roman"/>
          <w:sz w:val="24"/>
          <w:szCs w:val="24"/>
        </w:rPr>
        <w:t>то совершенный горбун</w:t>
      </w:r>
      <w:r w:rsidR="00F63E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 наше ограниченное представление</w:t>
      </w:r>
      <w:r w:rsidR="00F63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двойственное мышление не позволяет понять совершенство за пределами нашего узкого круга понятий. </w:t>
      </w:r>
    </w:p>
    <w:p w:rsidR="00292720" w:rsidRDefault="00D672D5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Дэ</w:t>
      </w:r>
      <w:r w:rsidR="00292720">
        <w:rPr>
          <w:rFonts w:ascii="Times New Roman" w:hAnsi="Times New Roman" w:cs="Times New Roman"/>
          <w:sz w:val="24"/>
          <w:szCs w:val="24"/>
        </w:rPr>
        <w:t>ваты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 тем и отличаются, что они в свое понятие совершенства могут включить весь сп</w:t>
      </w:r>
      <w:r>
        <w:rPr>
          <w:rFonts w:ascii="Times New Roman" w:hAnsi="Times New Roman" w:cs="Times New Roman"/>
          <w:sz w:val="24"/>
          <w:szCs w:val="24"/>
        </w:rPr>
        <w:t>ектр явлений во вселенной. Е</w:t>
      </w:r>
      <w:r w:rsidR="00292720">
        <w:rPr>
          <w:rFonts w:ascii="Times New Roman" w:hAnsi="Times New Roman" w:cs="Times New Roman"/>
          <w:sz w:val="24"/>
          <w:szCs w:val="24"/>
        </w:rPr>
        <w:t xml:space="preserve">сли мы можем развить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равностную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 мудрость, мы тоже постепенно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2720">
        <w:rPr>
          <w:rFonts w:ascii="Times New Roman" w:hAnsi="Times New Roman" w:cs="Times New Roman"/>
          <w:sz w:val="24"/>
          <w:szCs w:val="24"/>
        </w:rPr>
        <w:t>можем видеть такое совершенство везде.</w:t>
      </w:r>
    </w:p>
    <w:p w:rsidR="00292720" w:rsidRDefault="00D672D5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мудрость –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зерцалоподобная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. Она позволяет отражать все вещи, копировать их, чувствовать, настраиваться. Эта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зерцалоподобная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 мудрость позволяет нам тонко чувствовать реальность. </w:t>
      </w:r>
      <w:proofErr w:type="gramStart"/>
      <w:r w:rsidR="00292720">
        <w:rPr>
          <w:rFonts w:ascii="Times New Roman" w:hAnsi="Times New Roman" w:cs="Times New Roman"/>
          <w:sz w:val="24"/>
          <w:szCs w:val="24"/>
        </w:rPr>
        <w:t>Допустим, чувствовать других людей, чувствовать природу, мир, время, историю, события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720">
        <w:rPr>
          <w:rFonts w:ascii="Times New Roman" w:hAnsi="Times New Roman" w:cs="Times New Roman"/>
          <w:sz w:val="24"/>
          <w:szCs w:val="24"/>
        </w:rPr>
        <w:t xml:space="preserve"> все чувствовать.</w:t>
      </w:r>
      <w:proofErr w:type="gramEnd"/>
      <w:r w:rsidR="00292720">
        <w:rPr>
          <w:rFonts w:ascii="Times New Roman" w:hAnsi="Times New Roman" w:cs="Times New Roman"/>
          <w:sz w:val="24"/>
          <w:szCs w:val="24"/>
        </w:rPr>
        <w:t xml:space="preserve"> Эта мудрость связана со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свад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2720">
        <w:rPr>
          <w:rFonts w:ascii="Times New Roman" w:hAnsi="Times New Roman" w:cs="Times New Roman"/>
          <w:sz w:val="24"/>
          <w:szCs w:val="24"/>
        </w:rPr>
        <w:t>истана-чакрой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 элементом воды. Человек, у которого развита мудрость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720">
        <w:rPr>
          <w:rFonts w:ascii="Times New Roman" w:hAnsi="Times New Roman" w:cs="Times New Roman"/>
          <w:sz w:val="24"/>
          <w:szCs w:val="24"/>
        </w:rPr>
        <w:t xml:space="preserve"> обычно очень гибко живет, он очень гибкий человек, лояльный,</w:t>
      </w:r>
      <w:r>
        <w:rPr>
          <w:rFonts w:ascii="Times New Roman" w:hAnsi="Times New Roman" w:cs="Times New Roman"/>
          <w:sz w:val="24"/>
          <w:szCs w:val="24"/>
        </w:rPr>
        <w:t xml:space="preserve"> терпимый,</w:t>
      </w:r>
      <w:r w:rsidR="00292720">
        <w:rPr>
          <w:rFonts w:ascii="Times New Roman" w:hAnsi="Times New Roman" w:cs="Times New Roman"/>
          <w:sz w:val="24"/>
          <w:szCs w:val="24"/>
        </w:rPr>
        <w:t xml:space="preserve"> он все очень тонко чувствует.</w:t>
      </w:r>
    </w:p>
    <w:p w:rsidR="00292720" w:rsidRDefault="00D672D5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92720">
        <w:rPr>
          <w:rFonts w:ascii="Times New Roman" w:hAnsi="Times New Roman" w:cs="Times New Roman"/>
          <w:sz w:val="24"/>
          <w:szCs w:val="24"/>
        </w:rPr>
        <w:t>сли мы не чувствуем ситуацию, не чувствуем другого человека, не чувствуем энергию, мир, мы не понимаем законов природы, законов реальности, законов людей, божественных существ и делаем ошибки из-за этого. Просто мы не были чувствительны достаточно.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зерцалоподобная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 развивается, мы развиваем такую чувствительность, мы можем очень хорошо чувствовать себя. Эта мудрость позволяет понять</w:t>
      </w:r>
      <w:r w:rsidR="00D672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плохое место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хорошее для сна. Здесь можно такие отношения строить, а здесь такие. В идеале она позволяет объединиться с вселенским элементом воды. То е</w:t>
      </w:r>
      <w:r w:rsidR="00D672D5">
        <w:rPr>
          <w:rFonts w:ascii="Times New Roman" w:hAnsi="Times New Roman" w:cs="Times New Roman"/>
          <w:sz w:val="24"/>
          <w:szCs w:val="24"/>
        </w:rPr>
        <w:t xml:space="preserve">сть это качество элемента воды – </w:t>
      </w:r>
      <w:r>
        <w:rPr>
          <w:rFonts w:ascii="Times New Roman" w:hAnsi="Times New Roman" w:cs="Times New Roman"/>
          <w:sz w:val="24"/>
          <w:szCs w:val="24"/>
        </w:rPr>
        <w:t>гибкость, текучесть.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другая еще мудрость,</w:t>
      </w:r>
      <w:r w:rsidRPr="00261997">
        <w:rPr>
          <w:rFonts w:ascii="Times New Roman" w:hAnsi="Times New Roman" w:cs="Times New Roman"/>
          <w:sz w:val="24"/>
          <w:szCs w:val="24"/>
        </w:rPr>
        <w:t xml:space="preserve"> </w:t>
      </w:r>
      <w:r w:rsidR="00D672D5">
        <w:rPr>
          <w:rFonts w:ascii="Times New Roman" w:hAnsi="Times New Roman" w:cs="Times New Roman"/>
          <w:sz w:val="24"/>
          <w:szCs w:val="24"/>
        </w:rPr>
        <w:t xml:space="preserve">мудрость </w:t>
      </w:r>
      <w:r>
        <w:rPr>
          <w:rFonts w:ascii="Times New Roman" w:hAnsi="Times New Roman" w:cs="Times New Roman"/>
          <w:sz w:val="24"/>
          <w:szCs w:val="24"/>
        </w:rPr>
        <w:t>элемента огня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различающая мудрость. Эта мудрость позволяет отличать, не путая самые мельчайшие вещи во вселенной, различать, везде вносить ясность. В человеческом мире очень много запутанности из-за того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мало ясности, мало различающей мудрости. У кого развита эта мудрость, тот обладает таким чистым или математическим, или логическим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просто ясным мышлением. Может хорошо отличать разные категории, разные типы людей, разные элементы, различные места, разные стили, временные промежутки, он может улавливать очень маленькие временные промежутки, нюанс</w:t>
      </w:r>
      <w:r w:rsidR="00D672D5">
        <w:rPr>
          <w:rFonts w:ascii="Times New Roman" w:hAnsi="Times New Roman" w:cs="Times New Roman"/>
          <w:sz w:val="24"/>
          <w:szCs w:val="24"/>
        </w:rPr>
        <w:t>ы хода истории, развития причин-</w:t>
      </w:r>
      <w:r>
        <w:rPr>
          <w:rFonts w:ascii="Times New Roman" w:hAnsi="Times New Roman" w:cs="Times New Roman"/>
          <w:sz w:val="24"/>
          <w:szCs w:val="24"/>
        </w:rPr>
        <w:t>следствий, закон кармы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это различающая мудрость. Когда мы встречаемся с различными сложными классификациями, уровнями мира, иерархических систем, субординаций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это идет различающая мудрость.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кого есть различающая мудрость, тот хорошо понимает</w:t>
      </w:r>
      <w:r w:rsidR="00D672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монах, это мирянин, это такой путь</w:t>
      </w:r>
      <w:r w:rsidR="00D67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такой, а это линия передачи, а это учения, это созерцание, а это отвлечение.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все до мелочей может понимать</w:t>
      </w:r>
      <w:r w:rsidR="00D672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этические законы людей, это 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этика богов.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считается, что различающая мудрость дает </w:t>
      </w:r>
      <w:r w:rsidR="00D672D5">
        <w:rPr>
          <w:rFonts w:ascii="Times New Roman" w:hAnsi="Times New Roman" w:cs="Times New Roman"/>
          <w:sz w:val="24"/>
          <w:szCs w:val="24"/>
        </w:rPr>
        <w:t xml:space="preserve">способности творить и разрушать, </w:t>
      </w:r>
      <w:r>
        <w:rPr>
          <w:rFonts w:ascii="Times New Roman" w:hAnsi="Times New Roman" w:cs="Times New Roman"/>
          <w:sz w:val="24"/>
          <w:szCs w:val="24"/>
        </w:rPr>
        <w:t>элемент огня.</w:t>
      </w:r>
    </w:p>
    <w:p w:rsidR="00292720" w:rsidRDefault="00292720" w:rsidP="00EE71CC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развивать различающую мудрость? Можно заниматься концентрацией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="00D672D5">
        <w:rPr>
          <w:rFonts w:ascii="Times New Roman" w:hAnsi="Times New Roman" w:cs="Times New Roman"/>
          <w:sz w:val="24"/>
          <w:szCs w:val="24"/>
        </w:rPr>
        <w:t xml:space="preserve"> можно объединяться с огнем. К</w:t>
      </w:r>
      <w:r>
        <w:rPr>
          <w:rFonts w:ascii="Times New Roman" w:hAnsi="Times New Roman" w:cs="Times New Roman"/>
          <w:sz w:val="24"/>
          <w:szCs w:val="24"/>
        </w:rPr>
        <w:t xml:space="preserve"> примеру, сейчас вы видите элемент огня. Если вы посмотрите на него, не вынося оценок, суждений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расфиксированным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взглядом, вы позволите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шамбхава-мудре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возникнуть. То есть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состоянии пространства и объединитесь с огнем, то ваша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начнет вибрировать.</w:t>
      </w:r>
      <w:r w:rsidR="00EE7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просто вибрация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еще не различающая мудрость. Важно с этой вибрацией соединить состояние пространства и оставаться в нем, используя огонь, тепло через глаза как средство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сонастройки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E71CC">
        <w:rPr>
          <w:rFonts w:ascii="Times New Roman" w:hAnsi="Times New Roman" w:cs="Times New Roman"/>
          <w:sz w:val="24"/>
          <w:szCs w:val="24"/>
        </w:rPr>
        <w:t xml:space="preserve"> Тогда ваше тело – </w:t>
      </w:r>
      <w:r>
        <w:rPr>
          <w:rFonts w:ascii="Times New Roman" w:hAnsi="Times New Roman" w:cs="Times New Roman"/>
          <w:sz w:val="24"/>
          <w:szCs w:val="24"/>
        </w:rPr>
        <w:t>это как точка, центр вселенной. А в этом теле</w:t>
      </w:r>
      <w:r w:rsidR="00EE71CC">
        <w:rPr>
          <w:rFonts w:ascii="Times New Roman" w:hAnsi="Times New Roman" w:cs="Times New Roman"/>
          <w:sz w:val="24"/>
          <w:szCs w:val="24"/>
        </w:rPr>
        <w:t xml:space="preserve"> центр пупок </w:t>
      </w:r>
      <w:proofErr w:type="spellStart"/>
      <w:r w:rsidR="00EE71CC">
        <w:rPr>
          <w:rFonts w:ascii="Times New Roman" w:hAnsi="Times New Roman" w:cs="Times New Roman"/>
          <w:sz w:val="24"/>
          <w:szCs w:val="24"/>
        </w:rPr>
        <w:t>манипура-чакра</w:t>
      </w:r>
      <w:proofErr w:type="spellEnd"/>
      <w:r w:rsidR="00EE71CC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з этого центра исходит состояние вашего сознания, ваше внутренне</w:t>
      </w:r>
      <w:r w:rsidR="00EE71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наружу и расширяется до бесконечности.</w:t>
      </w:r>
      <w:r w:rsidR="00EE7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вы так долго будете медитировать, вы почувствуете,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активируется, элемент огня активируется, начинает</w:t>
      </w:r>
      <w:r w:rsidR="00EE71C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пульсация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</w:t>
      </w:r>
      <w:r w:rsidR="00EE71C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тепло. Постепенно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манипура-чакры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тепло может идти по всему телу. Центральный канал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сушумна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наполнять</w:t>
      </w:r>
      <w:r w:rsidR="00EE71C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распространяться в виде блаженства в теле или в виде жара внутреннего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1CC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тот </w:t>
      </w:r>
      <w:r w:rsidR="00EE71CC">
        <w:rPr>
          <w:rFonts w:ascii="Times New Roman" w:hAnsi="Times New Roman" w:cs="Times New Roman"/>
          <w:sz w:val="24"/>
          <w:szCs w:val="24"/>
        </w:rPr>
        <w:t xml:space="preserve">внутренний жар в </w:t>
      </w:r>
      <w:proofErr w:type="spellStart"/>
      <w:r w:rsidR="00EE71CC">
        <w:rPr>
          <w:rFonts w:ascii="Times New Roman" w:hAnsi="Times New Roman" w:cs="Times New Roman"/>
          <w:sz w:val="24"/>
          <w:szCs w:val="24"/>
        </w:rPr>
        <w:t>манипара-чакре</w:t>
      </w:r>
      <w:proofErr w:type="spellEnd"/>
      <w:r w:rsidR="00EE71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ваш внутренний элемент огня. Это грубый внешний элемент огня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внутренний элем</w:t>
      </w:r>
      <w:r w:rsidR="00EE71CC">
        <w:rPr>
          <w:rFonts w:ascii="Times New Roman" w:hAnsi="Times New Roman" w:cs="Times New Roman"/>
          <w:sz w:val="24"/>
          <w:szCs w:val="24"/>
        </w:rPr>
        <w:t xml:space="preserve">ент огня и внешний элемент огня – </w:t>
      </w:r>
      <w:r>
        <w:rPr>
          <w:rFonts w:ascii="Times New Roman" w:hAnsi="Times New Roman" w:cs="Times New Roman"/>
          <w:sz w:val="24"/>
          <w:szCs w:val="24"/>
        </w:rPr>
        <w:t>это один огонь. То есть это сходное качество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 стихия. Если вы в состоянии осознанности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подобно</w:t>
      </w:r>
      <w:r w:rsidR="00EE71CC">
        <w:rPr>
          <w:rFonts w:ascii="Times New Roman" w:hAnsi="Times New Roman" w:cs="Times New Roman"/>
          <w:sz w:val="24"/>
          <w:szCs w:val="24"/>
        </w:rPr>
        <w:t>м пространств, и объединяете, по</w:t>
      </w:r>
      <w:r>
        <w:rPr>
          <w:rFonts w:ascii="Times New Roman" w:hAnsi="Times New Roman" w:cs="Times New Roman"/>
          <w:sz w:val="24"/>
          <w:szCs w:val="24"/>
        </w:rPr>
        <w:t>немног</w:t>
      </w:r>
      <w:r w:rsidR="00EE71C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оно начинает вам открывать эти качества, учить вас.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если человек отправляется в путешествие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него огонь и ветер в правом канале, путешествие будет разрушительным. То есть с точки зрения мирских дел элемент огня не очень благоприятен. Для мирских дел, отношений, бизнеса благоприятна земля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вода. Но огонь благоприятен для начала чего-то нового, для импульса, для генерации гениальных творческих идей, также он благоприятен для битвы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воздухом</w:t>
      </w:r>
      <w:r w:rsidR="00EE7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вы хотите стабильности в вашей жизни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лучше медитировать больше на землю. А если вы хотите больше гармонии, текучести и гибкости в вашей жизни, вам лучше медитировать на воду.</w:t>
      </w:r>
    </w:p>
    <w:p w:rsidR="00292720" w:rsidRDefault="00EE71CC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</w:t>
      </w:r>
      <w:r w:rsidR="00292720">
        <w:rPr>
          <w:rFonts w:ascii="Times New Roman" w:hAnsi="Times New Roman" w:cs="Times New Roman"/>
          <w:sz w:val="24"/>
          <w:szCs w:val="24"/>
        </w:rPr>
        <w:t xml:space="preserve">дает изменения, трансформацию. Но если вам надоело, то состояние вещей, в которых вы живете, огонь вам поможет. Просто созерцая его и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интегрируясь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 с ним, вы внесете большие изменения в свою жизнь, плохие или хорошие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720">
        <w:rPr>
          <w:rFonts w:ascii="Times New Roman" w:hAnsi="Times New Roman" w:cs="Times New Roman"/>
          <w:sz w:val="24"/>
          <w:szCs w:val="24"/>
        </w:rPr>
        <w:t xml:space="preserve"> это зависит от вашей кармы. Но эти изменения придут вместе с огнем</w:t>
      </w:r>
      <w:r>
        <w:rPr>
          <w:rFonts w:ascii="Times New Roman" w:hAnsi="Times New Roman" w:cs="Times New Roman"/>
          <w:sz w:val="24"/>
          <w:szCs w:val="24"/>
        </w:rPr>
        <w:t xml:space="preserve">. Огонь – </w:t>
      </w:r>
      <w:r w:rsidR="00292720">
        <w:rPr>
          <w:rFonts w:ascii="Times New Roman" w:hAnsi="Times New Roman" w:cs="Times New Roman"/>
          <w:sz w:val="24"/>
          <w:szCs w:val="24"/>
        </w:rPr>
        <w:t xml:space="preserve">это всегда трансформация. Элемент огня очень важен в йоге. Путь к </w:t>
      </w:r>
      <w:proofErr w:type="spellStart"/>
      <w:r w:rsidR="00292720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292720">
        <w:rPr>
          <w:rFonts w:ascii="Times New Roman" w:hAnsi="Times New Roman" w:cs="Times New Roman"/>
          <w:sz w:val="24"/>
          <w:szCs w:val="24"/>
        </w:rPr>
        <w:t xml:space="preserve"> лежит через огонь. Он огнем не заканчивается. Но он лежит через огонь.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делах застой, в жизни застой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огонь очень </w:t>
      </w:r>
      <w:r w:rsidR="00EE71CC">
        <w:rPr>
          <w:rFonts w:ascii="Times New Roman" w:hAnsi="Times New Roman" w:cs="Times New Roman"/>
          <w:sz w:val="24"/>
          <w:szCs w:val="24"/>
        </w:rPr>
        <w:t xml:space="preserve">поможет. Вода не поможет. Земля – </w:t>
      </w:r>
      <w:r>
        <w:rPr>
          <w:rFonts w:ascii="Times New Roman" w:hAnsi="Times New Roman" w:cs="Times New Roman"/>
          <w:sz w:val="24"/>
          <w:szCs w:val="24"/>
        </w:rPr>
        <w:t>все убудет. Но огонь даст импульс убрать все старое, открыться чему-то новому. Динамизм,</w:t>
      </w:r>
      <w:r w:rsidR="00EE71CC">
        <w:rPr>
          <w:rFonts w:ascii="Times New Roman" w:hAnsi="Times New Roman" w:cs="Times New Roman"/>
          <w:sz w:val="24"/>
          <w:szCs w:val="24"/>
        </w:rPr>
        <w:t xml:space="preserve"> тепло – </w:t>
      </w:r>
      <w:r>
        <w:rPr>
          <w:rFonts w:ascii="Times New Roman" w:hAnsi="Times New Roman" w:cs="Times New Roman"/>
          <w:sz w:val="24"/>
          <w:szCs w:val="24"/>
        </w:rPr>
        <w:t>это качество огня.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мудрость, которая у нас есть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все свершающая мудрость, воздух, </w:t>
      </w:r>
      <w:r w:rsidR="00EE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CC">
        <w:rPr>
          <w:rFonts w:ascii="Times New Roman" w:hAnsi="Times New Roman" w:cs="Times New Roman"/>
          <w:sz w:val="24"/>
          <w:szCs w:val="24"/>
        </w:rPr>
        <w:t>анахата-чакра</w:t>
      </w:r>
      <w:proofErr w:type="spellEnd"/>
      <w:r w:rsidR="00EE71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1CC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свершающая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 позволяет действовать где угодно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угодно очень гибко, любую ситуацию делать подходящей для практики. 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очень непостоянен, но он очень быстр и вездесущ. И обычно если у человека много воздуха, то он на одном месте не сидит</w:t>
      </w:r>
      <w:r w:rsidR="00EE71CC">
        <w:rPr>
          <w:rFonts w:ascii="Times New Roman" w:hAnsi="Times New Roman" w:cs="Times New Roman"/>
          <w:sz w:val="24"/>
          <w:szCs w:val="24"/>
        </w:rPr>
        <w:t xml:space="preserve">, он постоянно </w:t>
      </w:r>
      <w:r>
        <w:rPr>
          <w:rFonts w:ascii="Times New Roman" w:hAnsi="Times New Roman" w:cs="Times New Roman"/>
          <w:sz w:val="24"/>
          <w:szCs w:val="24"/>
        </w:rPr>
        <w:t>двигается, путешествует. Если вы хотите жить такой динамичной жизнью, если вам нравятся перемены, хотите совершать какие-то великие действия, надо объединяться с воздухом. Воздух дает возможность делать все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угодно. И особенно он  важен в  логических операциях.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человека, </w:t>
      </w:r>
      <w:r w:rsidR="00EE71C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EE71C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сильный воздух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открытый воздух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способность любые ситуации делать способом практики, он везде может заниматься духовной практикой</w:t>
      </w:r>
      <w:r w:rsidR="00EE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улице, на рынке, в толпе, в кинотеатре, в ресторане, на работе, лежа, сидя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угодно.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на кухне он будет объединяться с любой ситуацией, ни что ему не мешает, он очень гибок. Такой человек не держи</w:t>
      </w:r>
      <w:r w:rsidRPr="00EE603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за старое, легко отпускает прошлое. Но если у не</w:t>
      </w:r>
      <w:r w:rsidR="00EE71CC">
        <w:rPr>
          <w:rFonts w:ascii="Times New Roman" w:hAnsi="Times New Roman" w:cs="Times New Roman"/>
          <w:sz w:val="24"/>
          <w:szCs w:val="24"/>
        </w:rPr>
        <w:t>го избыток воздуха, то он ветрен</w:t>
      </w:r>
      <w:r>
        <w:rPr>
          <w:rFonts w:ascii="Times New Roman" w:hAnsi="Times New Roman" w:cs="Times New Roman"/>
          <w:sz w:val="24"/>
          <w:szCs w:val="24"/>
        </w:rPr>
        <w:t>ым становится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непостоянны</w:t>
      </w:r>
      <w:r w:rsidR="00EE71CC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это негат</w:t>
      </w:r>
      <w:r w:rsidR="00EE71CC">
        <w:rPr>
          <w:rFonts w:ascii="Times New Roman" w:hAnsi="Times New Roman" w:cs="Times New Roman"/>
          <w:sz w:val="24"/>
          <w:szCs w:val="24"/>
        </w:rPr>
        <w:t>ивное качество. Он как перекати-</w:t>
      </w:r>
      <w:r>
        <w:rPr>
          <w:rFonts w:ascii="Times New Roman" w:hAnsi="Times New Roman" w:cs="Times New Roman"/>
          <w:sz w:val="24"/>
          <w:szCs w:val="24"/>
        </w:rPr>
        <w:t>поле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слишком много воздуха. Он начинает одно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закончить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идет за другим. Он живет по такому принципу</w:t>
      </w:r>
      <w:r w:rsidR="00EE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 там, где нас нет. Он никогда не удовлетворен. Это тоже воздух. У любого элемента есть хорошие и плохие качества, есть избыток и недостаток. Но если вам  нужно активно действовать, то вам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поможет земля или вода. Вам нужно объединять себя с воздухом, медитировать на стихию воздуха. Считается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кого активен воздух, тот выигрывает в битве</w:t>
      </w:r>
      <w:r w:rsidR="00EE71CC">
        <w:rPr>
          <w:rFonts w:ascii="Times New Roman" w:hAnsi="Times New Roman" w:cs="Times New Roman"/>
          <w:sz w:val="24"/>
          <w:szCs w:val="24"/>
        </w:rPr>
        <w:t>. Воздух динамичен вездесущ</w:t>
      </w:r>
      <w:proofErr w:type="gramStart"/>
      <w:r w:rsidR="00EE71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1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древности мудрецы советовали военачальникам и правителям, в каком состоянии ума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начинать битву, чтобы ее выиграть.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сосредотачивается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воздуха, обладает магическим знанием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освещать предметы может, усмирять духов, чувствовать энергетику мест. Все это функция воздуха.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является переносчиком силы сознания</w:t>
      </w:r>
      <w:r w:rsidR="00E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в чистом состоянии ума вы дуете на воду, вода освещается, заряжается, становится тоже чистой.  Если в состоянии божественной гордости вы дуете на четки, то четки обретают состояние чистоты при помощи воздуха. Любые предметы освещаются таким образом. Это действует. И когда вы видите чистые места, такие как эти, это означает, что качество мудрости в таких местах тоже проявлено лучше. Например,  здесь вода чистая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означает, з</w:t>
      </w:r>
      <w:r w:rsidR="00977917">
        <w:rPr>
          <w:rFonts w:ascii="Times New Roman" w:hAnsi="Times New Roman" w:cs="Times New Roman"/>
          <w:sz w:val="24"/>
          <w:szCs w:val="24"/>
        </w:rPr>
        <w:t xml:space="preserve">десь хорошо развивается </w:t>
      </w:r>
      <w:proofErr w:type="spellStart"/>
      <w:r w:rsidR="00977917">
        <w:rPr>
          <w:rFonts w:ascii="Times New Roman" w:hAnsi="Times New Roman" w:cs="Times New Roman"/>
          <w:sz w:val="24"/>
          <w:szCs w:val="24"/>
        </w:rPr>
        <w:t>зеркало</w:t>
      </w:r>
      <w:r>
        <w:rPr>
          <w:rFonts w:ascii="Times New Roman" w:hAnsi="Times New Roman" w:cs="Times New Roman"/>
          <w:sz w:val="24"/>
          <w:szCs w:val="24"/>
        </w:rPr>
        <w:t>подобная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мудрость. Чистый воздух означает, все свершающая мудрость тоже в этом месте проявлена сильнее.</w:t>
      </w:r>
    </w:p>
    <w:p w:rsidR="00292720" w:rsidRDefault="00292720" w:rsidP="00292720">
      <w:pPr>
        <w:tabs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еще один элемент п</w:t>
      </w:r>
      <w:r w:rsidR="00977917">
        <w:rPr>
          <w:rFonts w:ascii="Times New Roman" w:hAnsi="Times New Roman" w:cs="Times New Roman"/>
          <w:sz w:val="24"/>
          <w:szCs w:val="24"/>
        </w:rPr>
        <w:t>ространства и с ним связана все</w:t>
      </w:r>
      <w:r>
        <w:rPr>
          <w:rFonts w:ascii="Times New Roman" w:hAnsi="Times New Roman" w:cs="Times New Roman"/>
          <w:sz w:val="24"/>
          <w:szCs w:val="24"/>
        </w:rPr>
        <w:t>охватывающая мудрость. Это мудрость  синтеза, мудрость объединения всего. Человек, у которого развита эта мудрость, может на все посмотреть с высоты, мыслит</w:t>
      </w:r>
      <w:r w:rsidR="0097791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глобально. Он не теряется в деталях, а все может интегрировать, объединить в одно </w:t>
      </w:r>
      <w:r w:rsidR="00977917">
        <w:rPr>
          <w:rFonts w:ascii="Times New Roman" w:hAnsi="Times New Roman" w:cs="Times New Roman"/>
          <w:sz w:val="24"/>
          <w:szCs w:val="24"/>
        </w:rPr>
        <w:t>видени</w:t>
      </w:r>
      <w:r>
        <w:rPr>
          <w:rFonts w:ascii="Times New Roman" w:hAnsi="Times New Roman" w:cs="Times New Roman"/>
          <w:sz w:val="24"/>
          <w:szCs w:val="24"/>
        </w:rPr>
        <w:t>е. Часто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человеку не хватает этой мудрости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ум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скукоженный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очень сжат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говорят</w:t>
      </w:r>
      <w:r w:rsidR="00977917">
        <w:rPr>
          <w:rFonts w:ascii="Times New Roman" w:hAnsi="Times New Roman" w:cs="Times New Roman"/>
          <w:sz w:val="24"/>
          <w:szCs w:val="24"/>
        </w:rPr>
        <w:t>: он жертва обстоятельств. Ч</w:t>
      </w:r>
      <w:r>
        <w:rPr>
          <w:rFonts w:ascii="Times New Roman" w:hAnsi="Times New Roman" w:cs="Times New Roman"/>
          <w:sz w:val="24"/>
          <w:szCs w:val="24"/>
        </w:rPr>
        <w:t xml:space="preserve">еловек не может найти выхода, потому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слишком поглощен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ситуацией. Но элемент пространства дает возможность абстрагироваться от любой ситуации, посмотреть на нее более широко, более масштабно.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Избыток элемента прос</w:t>
      </w:r>
      <w:r w:rsidR="00977917">
        <w:rPr>
          <w:rFonts w:ascii="Times New Roman" w:hAnsi="Times New Roman" w:cs="Times New Roman"/>
          <w:sz w:val="24"/>
          <w:szCs w:val="24"/>
        </w:rPr>
        <w:t xml:space="preserve">транства делает человека </w:t>
      </w:r>
      <w:r>
        <w:rPr>
          <w:rFonts w:ascii="Times New Roman" w:hAnsi="Times New Roman" w:cs="Times New Roman"/>
          <w:sz w:val="24"/>
          <w:szCs w:val="24"/>
        </w:rPr>
        <w:t xml:space="preserve">отстраненным, отчужденным, потерянным, заброшенным. Он как бы теряет себя и свою личность,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отрешенным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Поэтому если вы хотите жить семейной жизнью, может вам не надо много пространства. Потому что если вы будете много медитировать на пространство, это даст отречение, отрешенность от этого мира </w:t>
      </w:r>
      <w:r w:rsidR="0097791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977917">
        <w:rPr>
          <w:rFonts w:ascii="Times New Roman" w:hAnsi="Times New Roman" w:cs="Times New Roman"/>
          <w:sz w:val="24"/>
          <w:szCs w:val="24"/>
        </w:rPr>
        <w:t>), м</w:t>
      </w:r>
      <w:r>
        <w:rPr>
          <w:rFonts w:ascii="Times New Roman" w:hAnsi="Times New Roman" w:cs="Times New Roman"/>
          <w:sz w:val="24"/>
          <w:szCs w:val="24"/>
        </w:rPr>
        <w:t xml:space="preserve">ожете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даже став монахом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из рук все будет валит</w:t>
      </w:r>
      <w:r w:rsidR="0097791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служение не  будет получаться. Люд</w:t>
      </w:r>
      <w:r w:rsidR="00977917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77917">
        <w:rPr>
          <w:rFonts w:ascii="Times New Roman" w:hAnsi="Times New Roman" w:cs="Times New Roman"/>
          <w:sz w:val="24"/>
          <w:szCs w:val="24"/>
        </w:rPr>
        <w:t xml:space="preserve">сильным </w:t>
      </w:r>
      <w:r>
        <w:rPr>
          <w:rFonts w:ascii="Times New Roman" w:hAnsi="Times New Roman" w:cs="Times New Roman"/>
          <w:sz w:val="24"/>
          <w:szCs w:val="24"/>
        </w:rPr>
        <w:t>элементом пространства бесполезно служение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не могут соединиться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таттвами</w:t>
      </w:r>
      <w:proofErr w:type="spellEnd"/>
      <w:r w:rsidR="009779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пребывают в таком отрешенном состоянии абсолютно, зато они могут быть хорошими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медитаторами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созерцать, ведь их ничто не привязывает. Они очень заняты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если элемента пространства недостаточно</w:t>
      </w:r>
      <w:r w:rsidR="00977917">
        <w:rPr>
          <w:rFonts w:ascii="Times New Roman" w:hAnsi="Times New Roman" w:cs="Times New Roman"/>
          <w:sz w:val="24"/>
          <w:szCs w:val="24"/>
        </w:rPr>
        <w:t xml:space="preserve"> развит,</w:t>
      </w:r>
      <w:r>
        <w:rPr>
          <w:rFonts w:ascii="Times New Roman" w:hAnsi="Times New Roman" w:cs="Times New Roman"/>
          <w:sz w:val="24"/>
          <w:szCs w:val="24"/>
        </w:rPr>
        <w:t xml:space="preserve"> то наоборот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 человека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скукоженный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жертва обстоятельств. Его ум цепляется за мелочи, за личности, за мелкие отношения, то есть он забывает о вечности, забывает, что мир бесконече</w:t>
      </w:r>
      <w:r w:rsidR="00977917">
        <w:rPr>
          <w:rFonts w:ascii="Times New Roman" w:hAnsi="Times New Roman" w:cs="Times New Roman"/>
          <w:sz w:val="24"/>
          <w:szCs w:val="24"/>
        </w:rPr>
        <w:t>н, вселенная бесконечна.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дает возможность все это понять. 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один космонавт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путешествуя в космосе, внезапно получил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 пространства, увидел Землю со стороны. Увидел, какая Земля маленькая, что она выглядит как шарик. И тогда он подумал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мелки все эти войны, распри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 с другими</w:t>
      </w:r>
      <w:r w:rsidR="009779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мусульмане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русские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христиане, как все это </w:t>
      </w:r>
      <w:r w:rsidR="00977917">
        <w:rPr>
          <w:rFonts w:ascii="Times New Roman" w:hAnsi="Times New Roman" w:cs="Times New Roman"/>
          <w:sz w:val="24"/>
          <w:szCs w:val="24"/>
        </w:rPr>
        <w:t xml:space="preserve">мелко на самом деле. Ведь Земля – это маленький шарик, весь мир – </w:t>
      </w:r>
      <w:r>
        <w:rPr>
          <w:rFonts w:ascii="Times New Roman" w:hAnsi="Times New Roman" w:cs="Times New Roman"/>
          <w:sz w:val="24"/>
          <w:szCs w:val="24"/>
        </w:rPr>
        <w:t>это одно человечество и таких пл</w:t>
      </w:r>
      <w:r w:rsidR="00977917">
        <w:rPr>
          <w:rFonts w:ascii="Times New Roman" w:hAnsi="Times New Roman" w:cs="Times New Roman"/>
          <w:sz w:val="24"/>
          <w:szCs w:val="24"/>
        </w:rPr>
        <w:t>анет бесчисленное множество. О</w:t>
      </w:r>
      <w:r>
        <w:rPr>
          <w:rFonts w:ascii="Times New Roman" w:hAnsi="Times New Roman" w:cs="Times New Roman"/>
          <w:sz w:val="24"/>
          <w:szCs w:val="24"/>
        </w:rPr>
        <w:t>т этого он сильно изменился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искал духовное общество, оставил свою карьеру и стал духовным искателем. То есть один такой взгляд на Землю со стороны перевернул его жизнь.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 пространства. Всеохватывающая мудрость</w:t>
      </w:r>
      <w:r w:rsidR="00977917">
        <w:rPr>
          <w:rFonts w:ascii="Times New Roman" w:hAnsi="Times New Roman" w:cs="Times New Roman"/>
          <w:sz w:val="24"/>
          <w:szCs w:val="24"/>
        </w:rPr>
        <w:t>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духовный смысл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ведь широко, масштабно, глобальное качество для духовного искателя</w:t>
      </w:r>
      <w:r w:rsidR="00977917">
        <w:rPr>
          <w:rFonts w:ascii="Times New Roman" w:hAnsi="Times New Roman" w:cs="Times New Roman"/>
          <w:sz w:val="24"/>
          <w:szCs w:val="24"/>
        </w:rPr>
        <w:t xml:space="preserve"> – в</w:t>
      </w:r>
      <w:r>
        <w:rPr>
          <w:rFonts w:ascii="Times New Roman" w:hAnsi="Times New Roman" w:cs="Times New Roman"/>
          <w:sz w:val="24"/>
          <w:szCs w:val="24"/>
        </w:rPr>
        <w:t>идеть все в перспективе, возвышаться над обстоятельствами. Потому что если мы поглощены этой жизн</w:t>
      </w:r>
      <w:r w:rsidR="00977917">
        <w:rPr>
          <w:rFonts w:ascii="Times New Roman" w:hAnsi="Times New Roman" w:cs="Times New Roman"/>
          <w:sz w:val="24"/>
          <w:szCs w:val="24"/>
        </w:rPr>
        <w:t xml:space="preserve">ью, мы не понимаем, что человек – </w:t>
      </w:r>
      <w:r>
        <w:rPr>
          <w:rFonts w:ascii="Times New Roman" w:hAnsi="Times New Roman" w:cs="Times New Roman"/>
          <w:sz w:val="24"/>
          <w:szCs w:val="24"/>
        </w:rPr>
        <w:t xml:space="preserve">это не сам для себя, это часть человечества, часть вселенной. И что силы вселенной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есть эволюция человечества, есть эволюция человечества. И что мы дви</w:t>
      </w:r>
      <w:r w:rsidR="00977917">
        <w:rPr>
          <w:rFonts w:ascii="Times New Roman" w:hAnsi="Times New Roman" w:cs="Times New Roman"/>
          <w:sz w:val="24"/>
          <w:szCs w:val="24"/>
        </w:rPr>
        <w:t xml:space="preserve">жемся в общем пути эволюции. Человек сам по себе – </w:t>
      </w:r>
      <w:r>
        <w:rPr>
          <w:rFonts w:ascii="Times New Roman" w:hAnsi="Times New Roman" w:cs="Times New Roman"/>
          <w:sz w:val="24"/>
          <w:szCs w:val="24"/>
        </w:rPr>
        <w:t>это не одно существо, часть чего-то большого.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элемент пространства просто дает отрешение </w:t>
      </w:r>
      <w:r w:rsidR="0097791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97791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когда доминирует эфир  в теле человека, то ничего не получается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медитации. Например, если вы затеяли какое-то дело, вам нужна земля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вода, чтобы оно получилось. Если у вас есть элемент пространства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оно не получится. Вы ничего не сможете организовать.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Всеохватывающ</w:t>
      </w:r>
      <w:r w:rsidR="0097791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мудрость связывают с бесконечным пространством. Если вы много занимаетесь</w:t>
      </w:r>
      <w:r w:rsidR="0097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1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амбхави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-мудрой, созерцанием пространства …. Почему люди так поглощены сансарой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мирскими желаниями? Почему им так трудно оторвать свой ум и заниматься духовной практикой? Почему им какие-то глобальные вопросы кажутся несущественными</w:t>
      </w:r>
      <w:r w:rsidR="00977917">
        <w:rPr>
          <w:rFonts w:ascii="Times New Roman" w:hAnsi="Times New Roman" w:cs="Times New Roman"/>
          <w:sz w:val="24"/>
          <w:szCs w:val="24"/>
        </w:rPr>
        <w:t>, абстрактными? Н</w:t>
      </w:r>
      <w:r>
        <w:rPr>
          <w:rFonts w:ascii="Times New Roman" w:hAnsi="Times New Roman" w:cs="Times New Roman"/>
          <w:sz w:val="24"/>
          <w:szCs w:val="24"/>
        </w:rPr>
        <w:t>е хватает этой мудрости, слишком увлекают более мелкие вещи.</w:t>
      </w:r>
    </w:p>
    <w:p w:rsidR="00292720" w:rsidRDefault="00292720" w:rsidP="00700FE1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 одному человеку начал рассказыв</w:t>
      </w:r>
      <w:r w:rsidR="00977917">
        <w:rPr>
          <w:rFonts w:ascii="Times New Roman" w:hAnsi="Times New Roman" w:cs="Times New Roman"/>
          <w:sz w:val="24"/>
          <w:szCs w:val="24"/>
        </w:rPr>
        <w:t xml:space="preserve">ать философию </w:t>
      </w:r>
      <w:proofErr w:type="spellStart"/>
      <w:r w:rsidR="009779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-веданты. </w:t>
      </w:r>
      <w:r w:rsidR="00977917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от человек не был учеником, не был практикующим. Он так сказал</w:t>
      </w:r>
      <w:r w:rsidR="00977917">
        <w:rPr>
          <w:rFonts w:ascii="Times New Roman" w:hAnsi="Times New Roman" w:cs="Times New Roman"/>
          <w:sz w:val="24"/>
          <w:szCs w:val="24"/>
        </w:rPr>
        <w:t>: «Н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абстракция. Я же не буду  жить абстракцией. У меня семья, дом, я живу в обществе. Я состоятельный человек, а это абстракция</w:t>
      </w:r>
      <w:r w:rsidR="009779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Я ему сказал</w:t>
      </w:r>
      <w:r w:rsidR="00977917">
        <w:rPr>
          <w:rFonts w:ascii="Times New Roman" w:hAnsi="Times New Roman" w:cs="Times New Roman"/>
          <w:sz w:val="24"/>
          <w:szCs w:val="24"/>
        </w:rPr>
        <w:t>: «Н</w:t>
      </w:r>
      <w:r>
        <w:rPr>
          <w:rFonts w:ascii="Times New Roman" w:hAnsi="Times New Roman" w:cs="Times New Roman"/>
          <w:sz w:val="24"/>
          <w:szCs w:val="24"/>
        </w:rPr>
        <w:t>а самом деле это ты живешь абстракцией, а я живу в реальности</w:t>
      </w:r>
      <w:proofErr w:type="gramStart"/>
      <w:r w:rsidR="009779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почему так? Потому что реальность такова</w:t>
      </w:r>
      <w:r w:rsidR="00977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живем во времени.</w:t>
      </w:r>
      <w:r w:rsidR="00977917">
        <w:rPr>
          <w:rFonts w:ascii="Times New Roman" w:hAnsi="Times New Roman" w:cs="Times New Roman"/>
          <w:sz w:val="24"/>
          <w:szCs w:val="24"/>
        </w:rPr>
        <w:t xml:space="preserve"> Пройдет сто лет, пройдет тысяча</w:t>
      </w:r>
      <w:r>
        <w:rPr>
          <w:rFonts w:ascii="Times New Roman" w:hAnsi="Times New Roman" w:cs="Times New Roman"/>
          <w:sz w:val="24"/>
          <w:szCs w:val="24"/>
        </w:rPr>
        <w:t xml:space="preserve"> лет, пройдет миллион лет, пройдет миллиард лет, пройдет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десять биллионов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лет, десять триллионов лет … и раньше было</w:t>
      </w:r>
      <w:r w:rsidR="00977917">
        <w:rPr>
          <w:rFonts w:ascii="Times New Roman" w:hAnsi="Times New Roman" w:cs="Times New Roman"/>
          <w:sz w:val="24"/>
          <w:szCs w:val="24"/>
        </w:rPr>
        <w:t xml:space="preserve"> бесконечное время до нас. Б</w:t>
      </w:r>
      <w:r>
        <w:rPr>
          <w:rFonts w:ascii="Times New Roman" w:hAnsi="Times New Roman" w:cs="Times New Roman"/>
          <w:sz w:val="24"/>
          <w:szCs w:val="24"/>
        </w:rPr>
        <w:t>удет бесконечное время после нас. Это не абстракция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жизнь, это реальность жизни. Мы живем в потоке времени. Этот поток бесконечен. И нам надо понять, куда мы идем, откуда пришли и зачем, каков смысл нам жить в таком потоке времени?</w:t>
      </w:r>
      <w:r w:rsidR="00700FE1">
        <w:rPr>
          <w:rFonts w:ascii="Times New Roman" w:hAnsi="Times New Roman" w:cs="Times New Roman"/>
          <w:sz w:val="24"/>
          <w:szCs w:val="24"/>
        </w:rPr>
        <w:t xml:space="preserve"> Я сказал: «П</w:t>
      </w:r>
      <w:r>
        <w:rPr>
          <w:rFonts w:ascii="Times New Roman" w:hAnsi="Times New Roman" w:cs="Times New Roman"/>
          <w:sz w:val="24"/>
          <w:szCs w:val="24"/>
        </w:rPr>
        <w:t>оэтому ты оторван от жизни. Ты не видишь хода времени, не видишь бесконечности. Ты очень мыслишь абстрактно. Ты выделил очень узкие категории и к ним привязался. А я говорю, надо жить в реальности, надо смотреть правде в глаза. Мы живем во времени, это время движется, и мы с ним тоже движемся. И мы никуда не убежим от  этого. От этого нельзя закрыться. С этим надо работать, пра</w:t>
      </w:r>
      <w:r w:rsidR="00700FE1">
        <w:rPr>
          <w:rFonts w:ascii="Times New Roman" w:hAnsi="Times New Roman" w:cs="Times New Roman"/>
          <w:sz w:val="24"/>
          <w:szCs w:val="24"/>
        </w:rPr>
        <w:t>ктиковать, жить и думать,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700FE1">
        <w:rPr>
          <w:rFonts w:ascii="Times New Roman" w:hAnsi="Times New Roman" w:cs="Times New Roman"/>
          <w:sz w:val="24"/>
          <w:szCs w:val="24"/>
        </w:rPr>
        <w:t xml:space="preserve">с этим </w:t>
      </w:r>
      <w:r>
        <w:rPr>
          <w:rFonts w:ascii="Times New Roman" w:hAnsi="Times New Roman" w:cs="Times New Roman"/>
          <w:sz w:val="24"/>
          <w:szCs w:val="24"/>
        </w:rPr>
        <w:t>делать. А не так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свой узкий мирок нашел и думаешь, я живу в реальности</w:t>
      </w:r>
      <w:r w:rsidR="00700FE1">
        <w:rPr>
          <w:rFonts w:ascii="Times New Roman" w:hAnsi="Times New Roman" w:cs="Times New Roman"/>
          <w:sz w:val="24"/>
          <w:szCs w:val="24"/>
        </w:rPr>
        <w:t>».</w:t>
      </w:r>
    </w:p>
    <w:p w:rsidR="00292720" w:rsidRDefault="00700FE1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2720">
        <w:rPr>
          <w:rFonts w:ascii="Times New Roman" w:hAnsi="Times New Roman" w:cs="Times New Roman"/>
          <w:sz w:val="24"/>
          <w:szCs w:val="24"/>
        </w:rPr>
        <w:t>это не абстракция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720">
        <w:rPr>
          <w:rFonts w:ascii="Times New Roman" w:hAnsi="Times New Roman" w:cs="Times New Roman"/>
          <w:sz w:val="24"/>
          <w:szCs w:val="24"/>
        </w:rPr>
        <w:t xml:space="preserve"> это реальность.</w:t>
      </w:r>
    </w:p>
    <w:p w:rsidR="00292720" w:rsidRDefault="00292720" w:rsidP="00700FE1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кроме нашего мира существует бесконечная вселенная, бесконечность верхних миров. Это реальность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не абстракция. Просто когда мы живем отвлеченными категориями, слишком придавая им значения. И наша так называемая обыденная жизнь</w:t>
      </w:r>
      <w:r w:rsidR="00700F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на самом деле отвлеченная</w:t>
      </w:r>
      <w:r w:rsidR="00700FE1">
        <w:rPr>
          <w:rFonts w:ascii="Times New Roman" w:hAnsi="Times New Roman" w:cs="Times New Roman"/>
          <w:sz w:val="24"/>
          <w:szCs w:val="24"/>
        </w:rPr>
        <w:t xml:space="preserve"> категория, которой мы при</w:t>
      </w:r>
      <w:r>
        <w:rPr>
          <w:rFonts w:ascii="Times New Roman" w:hAnsi="Times New Roman" w:cs="Times New Roman"/>
          <w:sz w:val="24"/>
          <w:szCs w:val="24"/>
        </w:rPr>
        <w:t>дали слишком много значения. Выходит все наоборот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F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сеохватывающая мудрость позволяет понять это, позволяет расширить свое сознание.</w:t>
      </w:r>
      <w:r w:rsidR="0070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ее не надо допускать в избытке. Если у вас много всеохватывающей мудрости пространства, то вы будете не совсем адекватны в обществе. У вас будет слабая земля, вода, огонь. А надо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все элементы и все мудрости был</w:t>
      </w:r>
      <w:r w:rsidR="00700FE1">
        <w:rPr>
          <w:rFonts w:ascii="Times New Roman" w:hAnsi="Times New Roman" w:cs="Times New Roman"/>
          <w:sz w:val="24"/>
          <w:szCs w:val="24"/>
        </w:rPr>
        <w:t xml:space="preserve">и уравновешены. Полная гармония – </w:t>
      </w:r>
      <w:r>
        <w:rPr>
          <w:rFonts w:ascii="Times New Roman" w:hAnsi="Times New Roman" w:cs="Times New Roman"/>
          <w:sz w:val="24"/>
          <w:szCs w:val="24"/>
        </w:rPr>
        <w:t>это когда все пять элементов уравнены, все пять мудростей уравнены.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медитации на элементы можно менять свою жизнь свою судьбу.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у вас важная встреча, и вы хотите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она была гармоничной, вам надо медитировать на воду. А если вы хотите стабилизировать ситуацию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медитировать на землю. А если вы помедитируете на огонь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то, скорее всего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закончится скандалом. Или на воздух, на воздух все будет пустое. А на пространство вообще она не состоятся.</w:t>
      </w:r>
    </w:p>
    <w:p w:rsidR="00292720" w:rsidRDefault="00700FE1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 элементы</w:t>
      </w:r>
      <w:r w:rsidR="00292720">
        <w:rPr>
          <w:rFonts w:ascii="Times New Roman" w:hAnsi="Times New Roman" w:cs="Times New Roman"/>
          <w:sz w:val="24"/>
          <w:szCs w:val="24"/>
        </w:rPr>
        <w:t xml:space="preserve"> меняют нашу жизнь. Мы зависим от природы и надо </w:t>
      </w:r>
      <w:proofErr w:type="gramStart"/>
      <w:r w:rsidR="00292720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="00292720">
        <w:rPr>
          <w:rFonts w:ascii="Times New Roman" w:hAnsi="Times New Roman" w:cs="Times New Roman"/>
          <w:sz w:val="24"/>
          <w:szCs w:val="24"/>
        </w:rPr>
        <w:t xml:space="preserve"> природу, открываться ей, энергии природы. Природа энергии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2720">
        <w:rPr>
          <w:rFonts w:ascii="Times New Roman" w:hAnsi="Times New Roman" w:cs="Times New Roman"/>
          <w:sz w:val="24"/>
          <w:szCs w:val="24"/>
        </w:rPr>
        <w:t>это не то, что деревья, вода, это элементы в первую очередь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720" w:rsidRDefault="00292720" w:rsidP="00700FE1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путешествия меняют судьбу, потому что разные стороны света связаны с разными эле</w:t>
      </w:r>
      <w:r w:rsidR="00700FE1">
        <w:rPr>
          <w:rFonts w:ascii="Times New Roman" w:hAnsi="Times New Roman" w:cs="Times New Roman"/>
          <w:sz w:val="24"/>
          <w:szCs w:val="24"/>
        </w:rPr>
        <w:t>ментами. Например, если вы поеде</w:t>
      </w:r>
      <w:r>
        <w:rPr>
          <w:rFonts w:ascii="Times New Roman" w:hAnsi="Times New Roman" w:cs="Times New Roman"/>
          <w:sz w:val="24"/>
          <w:szCs w:val="24"/>
        </w:rPr>
        <w:t>те на север, у вас увеличится сила воздуха, активность будет, и будут проявляться кармы воздушности. Если вы живете в средней полосе России,</w:t>
      </w:r>
      <w:r w:rsidR="00700FE1">
        <w:rPr>
          <w:rFonts w:ascii="Times New Roman" w:hAnsi="Times New Roman" w:cs="Times New Roman"/>
          <w:sz w:val="24"/>
          <w:szCs w:val="24"/>
        </w:rPr>
        <w:t xml:space="preserve"> то направление Европы, Восток  - </w:t>
      </w:r>
      <w:r>
        <w:rPr>
          <w:rFonts w:ascii="Times New Roman" w:hAnsi="Times New Roman" w:cs="Times New Roman"/>
          <w:sz w:val="24"/>
          <w:szCs w:val="24"/>
        </w:rPr>
        <w:t>это качество земли,</w:t>
      </w:r>
      <w:r w:rsidRPr="00E4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воды, и ваша жизнь будет довольно стабильной и нормальной. А е</w:t>
      </w:r>
      <w:r w:rsidR="00700FE1">
        <w:rPr>
          <w:rFonts w:ascii="Times New Roman" w:hAnsi="Times New Roman" w:cs="Times New Roman"/>
          <w:sz w:val="24"/>
          <w:szCs w:val="24"/>
        </w:rPr>
        <w:t>сли вы еде</w:t>
      </w:r>
      <w:r>
        <w:rPr>
          <w:rFonts w:ascii="Times New Roman" w:hAnsi="Times New Roman" w:cs="Times New Roman"/>
          <w:sz w:val="24"/>
          <w:szCs w:val="24"/>
        </w:rPr>
        <w:t>те на юг, то увеличивается огонь, у вас будет больше динамизма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 новых впечатлений, но и больше опасности в связи с этим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FE1">
        <w:rPr>
          <w:rFonts w:ascii="Times New Roman" w:hAnsi="Times New Roman" w:cs="Times New Roman"/>
          <w:sz w:val="24"/>
          <w:szCs w:val="24"/>
        </w:rPr>
        <w:t xml:space="preserve"> Если вы поеде</w:t>
      </w:r>
      <w:r>
        <w:rPr>
          <w:rFonts w:ascii="Times New Roman" w:hAnsi="Times New Roman" w:cs="Times New Roman"/>
          <w:sz w:val="24"/>
          <w:szCs w:val="24"/>
        </w:rPr>
        <w:t>те в промежуточные стороны</w:t>
      </w:r>
      <w:r w:rsidR="00700F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юго-запад, юго-восток, северо-запад, северо-восток и так  далее</w:t>
      </w:r>
      <w:r w:rsidR="00700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острова Французской Полинезии, рядом с Австралией или еще куда-нибудь</w:t>
      </w:r>
      <w:r w:rsidR="00700FE1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 xml:space="preserve">удет доминировать элемент пространства. В вашей жизни появится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отрешенность, глобальность мышления. Но если ее будет очень много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700FE1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 xml:space="preserve"> очень расплывчатым человеком. На островах Французской Полинезии есть племя, и</w:t>
      </w:r>
      <w:r w:rsidR="00700FE1">
        <w:rPr>
          <w:rFonts w:ascii="Times New Roman" w:hAnsi="Times New Roman" w:cs="Times New Roman"/>
          <w:sz w:val="24"/>
          <w:szCs w:val="24"/>
        </w:rPr>
        <w:t xml:space="preserve"> они ничего не делают, они пре</w:t>
      </w:r>
      <w:r>
        <w:rPr>
          <w:rFonts w:ascii="Times New Roman" w:hAnsi="Times New Roman" w:cs="Times New Roman"/>
          <w:sz w:val="24"/>
          <w:szCs w:val="24"/>
        </w:rPr>
        <w:t xml:space="preserve">бывают с утра до вечера в таком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полуспящем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состоянии. Потому что на тысячи миль ничего нет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везде. Они видят только пространство везде. И туда приезжали европейские бизнесмены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пытались развивать что-то, строить, делать бизнес. А через полгода становились такими же. Пространство</w:t>
      </w:r>
      <w:r w:rsidR="0070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пребывают в этом пространстве. Они </w:t>
      </w:r>
      <w:r w:rsidR="00700FE1">
        <w:rPr>
          <w:rFonts w:ascii="Times New Roman" w:hAnsi="Times New Roman" w:cs="Times New Roman"/>
          <w:sz w:val="24"/>
          <w:szCs w:val="24"/>
        </w:rPr>
        <w:t>тоже ни</w:t>
      </w:r>
      <w:r>
        <w:rPr>
          <w:rFonts w:ascii="Times New Roman" w:hAnsi="Times New Roman" w:cs="Times New Roman"/>
          <w:sz w:val="24"/>
          <w:szCs w:val="24"/>
        </w:rPr>
        <w:t>чего не могли делать</w:t>
      </w:r>
      <w:proofErr w:type="gramStart"/>
      <w:r w:rsidR="00700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FE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естн</w:t>
      </w:r>
      <w:r w:rsidR="00700FE1">
        <w:rPr>
          <w:rFonts w:ascii="Times New Roman" w:hAnsi="Times New Roman" w:cs="Times New Roman"/>
          <w:sz w:val="24"/>
          <w:szCs w:val="24"/>
        </w:rPr>
        <w:t>ые жители хотели немного поесть, в</w:t>
      </w:r>
      <w:r>
        <w:rPr>
          <w:rFonts w:ascii="Times New Roman" w:hAnsi="Times New Roman" w:cs="Times New Roman"/>
          <w:sz w:val="24"/>
          <w:szCs w:val="24"/>
        </w:rPr>
        <w:t xml:space="preserve">се остальное время занимаются созерцанием пространства и больше ничего не хотели делать.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сильно влияют на нашу судьбу и жизнь. Чтобы поменять судьбу</w:t>
      </w:r>
      <w:r w:rsidR="009E0B67">
        <w:rPr>
          <w:rFonts w:ascii="Times New Roman" w:hAnsi="Times New Roman" w:cs="Times New Roman"/>
          <w:sz w:val="24"/>
          <w:szCs w:val="24"/>
        </w:rPr>
        <w:t>, надо</w:t>
      </w:r>
      <w:r>
        <w:rPr>
          <w:rFonts w:ascii="Times New Roman" w:hAnsi="Times New Roman" w:cs="Times New Roman"/>
          <w:sz w:val="24"/>
          <w:szCs w:val="24"/>
        </w:rPr>
        <w:t xml:space="preserve"> путешествовать.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Южное </w:t>
      </w:r>
      <w:r w:rsidR="009E0B67">
        <w:rPr>
          <w:rFonts w:ascii="Times New Roman" w:hAnsi="Times New Roman" w:cs="Times New Roman"/>
          <w:sz w:val="24"/>
          <w:szCs w:val="24"/>
        </w:rPr>
        <w:t>направление обычно считается не</w:t>
      </w:r>
      <w:r>
        <w:rPr>
          <w:rFonts w:ascii="Times New Roman" w:hAnsi="Times New Roman" w:cs="Times New Roman"/>
          <w:sz w:val="24"/>
          <w:szCs w:val="24"/>
        </w:rPr>
        <w:t>благоприятным. Потому что огонь обладает сильным разрушительным качеством и свойствами. Западно-восточное</w:t>
      </w:r>
      <w:r w:rsidR="009E0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восточно-западное направление считается довольно благоприятными. Северное</w:t>
      </w:r>
      <w:r w:rsidR="009E0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смотря как</w:t>
      </w:r>
      <w:r w:rsidR="009E0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эту мудрость святые извлекали из созерцания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 законы всеведенья подобны правилам дорожного движения. Если мы чуть-чуть их познаем, мы можем довольно глубоко смотреть на реальность</w:t>
      </w:r>
      <w:r w:rsidR="009E0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понимать, как этот мир устроен.</w:t>
      </w:r>
    </w:p>
    <w:p w:rsidR="00292720" w:rsidRDefault="00292720" w:rsidP="00292720">
      <w:pPr>
        <w:tabs>
          <w:tab w:val="left" w:pos="1276"/>
          <w:tab w:val="left" w:pos="2268"/>
          <w:tab w:val="left" w:pos="4536"/>
          <w:tab w:val="left" w:pos="7555"/>
        </w:tabs>
        <w:ind w:left="-1418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 тем и отличаются от обычных людей, что они глубоко знают законы вселенной. Они их учитывают в своей жизни. Люди их не знают, поэтому они часто делают ошибки. Они бывают  иногда наказываемы более высокими существами за эти ошибки. Многие войны, взрывы в шахтах, стихийные бедствия создаются не физическими существами</w:t>
      </w:r>
      <w:r w:rsidR="009E0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непогодой. А различными существами, которые не довольны деятельностью людей. Есть множество божеств - хранителей местности</w:t>
      </w:r>
      <w:r w:rsidR="009E0B6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им не нравится, что люди разрушают экологию. Иногда они наказывают людей за это.</w:t>
      </w:r>
    </w:p>
    <w:p w:rsidR="00292720" w:rsidRPr="0070758F" w:rsidRDefault="00292720" w:rsidP="00292720">
      <w:pPr>
        <w:tabs>
          <w:tab w:val="left" w:pos="2268"/>
          <w:tab w:val="left" w:pos="4536"/>
          <w:tab w:val="left" w:pos="7555"/>
        </w:tabs>
        <w:rPr>
          <w:rFonts w:ascii="Times New Roman" w:hAnsi="Times New Roman" w:cs="Times New Roman"/>
          <w:sz w:val="24"/>
          <w:szCs w:val="24"/>
        </w:rPr>
      </w:pPr>
    </w:p>
    <w:p w:rsidR="005E5FCE" w:rsidRDefault="005E5FCE"/>
    <w:sectPr w:rsidR="005E5FCE" w:rsidSect="002927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1"/>
    <w:rsid w:val="00292720"/>
    <w:rsid w:val="00302A01"/>
    <w:rsid w:val="005E5FCE"/>
    <w:rsid w:val="00700FE1"/>
    <w:rsid w:val="00977917"/>
    <w:rsid w:val="009E0B67"/>
    <w:rsid w:val="00D672D5"/>
    <w:rsid w:val="00EE71CC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natalyom</dc:creator>
  <cp:keywords/>
  <dc:description/>
  <cp:lastModifiedBy>natalyom</cp:lastModifiedBy>
  <cp:revision>3</cp:revision>
  <dcterms:created xsi:type="dcterms:W3CDTF">2013-03-26T05:46:00Z</dcterms:created>
  <dcterms:modified xsi:type="dcterms:W3CDTF">2013-03-26T07:14:00Z</dcterms:modified>
</cp:coreProperties>
</file>